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6D3F" w14:textId="77777777" w:rsidR="00A237B5" w:rsidRPr="00A237B5" w:rsidRDefault="00A237B5" w:rsidP="00A237B5">
      <w:pPr>
        <w:shd w:val="clear" w:color="auto" w:fill="FFFFFF"/>
        <w:spacing w:after="240"/>
        <w:outlineLvl w:val="1"/>
        <w:rPr>
          <w:rFonts w:ascii="Helvetica Neue" w:eastAsia="Times New Roman" w:hAnsi="Helvetica Neue" w:cs="Times New Roman"/>
          <w:b/>
          <w:bCs/>
          <w:color w:val="2D2D2D"/>
          <w:spacing w:val="-2"/>
          <w:sz w:val="35"/>
          <w:szCs w:val="35"/>
          <w:lang w:eastAsia="en-GB"/>
        </w:rPr>
      </w:pPr>
      <w:r w:rsidRPr="00A237B5">
        <w:rPr>
          <w:rFonts w:ascii="Helvetica Neue" w:eastAsia="Times New Roman" w:hAnsi="Helvetica Neue" w:cs="Times New Roman"/>
          <w:b/>
          <w:bCs/>
          <w:color w:val="2D2D2D"/>
          <w:spacing w:val="-2"/>
          <w:sz w:val="35"/>
          <w:szCs w:val="35"/>
          <w:lang w:eastAsia="en-GB"/>
        </w:rPr>
        <w:t>Staff Nurse RGN</w:t>
      </w:r>
    </w:p>
    <w:p w14:paraId="1CBFF3C3" w14:textId="77777777" w:rsidR="00A237B5" w:rsidRPr="00A237B5" w:rsidRDefault="00A237B5" w:rsidP="00A237B5">
      <w:pPr>
        <w:shd w:val="clear" w:color="auto" w:fill="FFFFFF"/>
        <w:rPr>
          <w:rFonts w:ascii="Helvetica Neue" w:eastAsia="Times New Roman" w:hAnsi="Helvetica Neue" w:cs="Times New Roman"/>
          <w:color w:val="2D2D2D"/>
          <w:lang w:eastAsia="en-GB"/>
        </w:rPr>
      </w:pPr>
      <w:r w:rsidRPr="00A237B5">
        <w:rPr>
          <w:rFonts w:ascii="Helvetica Neue" w:eastAsia="Times New Roman" w:hAnsi="Helvetica Neue" w:cs="Times New Roman"/>
          <w:color w:val="595959"/>
          <w:sz w:val="21"/>
          <w:szCs w:val="21"/>
          <w:lang w:eastAsia="en-GB"/>
        </w:rPr>
        <w:t>Sunbreeze Healthcare — Derby DE1 3EP</w:t>
      </w:r>
    </w:p>
    <w:p w14:paraId="0AF74CA5" w14:textId="77777777" w:rsidR="00A237B5" w:rsidRPr="00A237B5" w:rsidRDefault="00A237B5" w:rsidP="00A237B5">
      <w:pPr>
        <w:shd w:val="clear" w:color="auto" w:fill="FFFFFF"/>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br/>
        <w:t>Apply Now</w:t>
      </w:r>
    </w:p>
    <w:p w14:paraId="4C441063"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 Joining Bonus - £500</w:t>
      </w:r>
    </w:p>
    <w:p w14:paraId="6A357383"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We are looking for NMC registered Nurse with Active Pin to join our staff team.</w:t>
      </w:r>
    </w:p>
    <w:p w14:paraId="1F9D68B8"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Responsibilities:</w:t>
      </w:r>
    </w:p>
    <w:p w14:paraId="74C7258B"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Ensure Service Users are at the heart of the care delivery and their wishes and preferences enhance their wellbeing</w:t>
      </w:r>
    </w:p>
    <w:p w14:paraId="16F8495F"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 xml:space="preserve">Undertake the Care Planning activities for Service Users to meet changing physical, psychological and social needs, taking into consideration privacy, dignity, personal </w:t>
      </w:r>
      <w:proofErr w:type="gramStart"/>
      <w:r w:rsidRPr="00A237B5">
        <w:rPr>
          <w:rFonts w:ascii="Helvetica Neue" w:eastAsia="Times New Roman" w:hAnsi="Helvetica Neue" w:cs="Times New Roman"/>
          <w:color w:val="2D2D2D"/>
          <w:lang w:eastAsia="en-GB"/>
        </w:rPr>
        <w:t>choice</w:t>
      </w:r>
      <w:proofErr w:type="gramEnd"/>
      <w:r w:rsidRPr="00A237B5">
        <w:rPr>
          <w:rFonts w:ascii="Helvetica Neue" w:eastAsia="Times New Roman" w:hAnsi="Helvetica Neue" w:cs="Times New Roman"/>
          <w:color w:val="2D2D2D"/>
          <w:lang w:eastAsia="en-GB"/>
        </w:rPr>
        <w:t xml:space="preserve"> and informed consent</w:t>
      </w:r>
    </w:p>
    <w:p w14:paraId="4E238F5D"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 xml:space="preserve">Ensure Care Plans are developed in collaboration with Service Users, their </w:t>
      </w:r>
      <w:proofErr w:type="gramStart"/>
      <w:r w:rsidRPr="00A237B5">
        <w:rPr>
          <w:rFonts w:ascii="Helvetica Neue" w:eastAsia="Times New Roman" w:hAnsi="Helvetica Neue" w:cs="Times New Roman"/>
          <w:color w:val="2D2D2D"/>
          <w:lang w:eastAsia="en-GB"/>
        </w:rPr>
        <w:t>family</w:t>
      </w:r>
      <w:proofErr w:type="gramEnd"/>
      <w:r w:rsidRPr="00A237B5">
        <w:rPr>
          <w:rFonts w:ascii="Helvetica Neue" w:eastAsia="Times New Roman" w:hAnsi="Helvetica Neue" w:cs="Times New Roman"/>
          <w:color w:val="2D2D2D"/>
          <w:lang w:eastAsia="en-GB"/>
        </w:rPr>
        <w:t xml:space="preserve"> and friends (where appropriate) and members of the multi-disciplinary team</w:t>
      </w:r>
    </w:p>
    <w:p w14:paraId="453FB20F"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 xml:space="preserve">Undertake all aspects of medicine management in line with legal, </w:t>
      </w:r>
      <w:proofErr w:type="gramStart"/>
      <w:r w:rsidRPr="00A237B5">
        <w:rPr>
          <w:rFonts w:ascii="Helvetica Neue" w:eastAsia="Times New Roman" w:hAnsi="Helvetica Neue" w:cs="Times New Roman"/>
          <w:color w:val="2D2D2D"/>
          <w:lang w:eastAsia="en-GB"/>
        </w:rPr>
        <w:t>professional</w:t>
      </w:r>
      <w:proofErr w:type="gramEnd"/>
      <w:r w:rsidRPr="00A237B5">
        <w:rPr>
          <w:rFonts w:ascii="Helvetica Neue" w:eastAsia="Times New Roman" w:hAnsi="Helvetica Neue" w:cs="Times New Roman"/>
          <w:color w:val="2D2D2D"/>
          <w:lang w:eastAsia="en-GB"/>
        </w:rPr>
        <w:t xml:space="preserve"> and regulatory requirements</w:t>
      </w:r>
    </w:p>
    <w:p w14:paraId="379ECA08"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Be responsible for promoting and safeguarding the welfare of those individuals</w:t>
      </w:r>
    </w:p>
    <w:p w14:paraId="61B973EA"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they support. Develop effective working relationships with all employees within the home.</w:t>
      </w:r>
    </w:p>
    <w:p w14:paraId="22A0BE23"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Work in cooperation with members of the multi-disciplinary teams to maximise</w:t>
      </w:r>
    </w:p>
    <w:p w14:paraId="0BAB0E4C"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opportunities for Service Users in the service</w:t>
      </w:r>
    </w:p>
    <w:p w14:paraId="3C503B52"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Seek opportunities for personal and professional growth Work within the NMC Code of Conduct</w:t>
      </w:r>
    </w:p>
    <w:p w14:paraId="6D009E17"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To provide leadership to the care and nursing functions of the nursing home.</w:t>
      </w:r>
    </w:p>
    <w:p w14:paraId="4BBDC85F"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To provide nursing care in accordance with current best practice, according to policy and procedures, agreed standards, legislative requirements, relevant regulations under the direction of the Manager and within the financial plans agreed from time-to-time</w:t>
      </w:r>
    </w:p>
    <w:p w14:paraId="4ABCD3A1"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Be registered with the NMC and work within the Code of Conduct</w:t>
      </w:r>
    </w:p>
    <w:p w14:paraId="490FAFA3"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To comply with NMC requirements for revalidation every three years: this will require, (among other measures), obtaining practice-based feedback, reflective discussions, written self-reflections on practice, and obtaining confirming evidence of continued adherence to the NMC codes of practice from a health care professional, normally the line manager</w:t>
      </w:r>
    </w:p>
    <w:p w14:paraId="79D1EC7C"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Attend statutory training and any other training as directed by the management</w:t>
      </w:r>
    </w:p>
    <w:p w14:paraId="056A3CF3"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Part-time hours: 33 per week</w:t>
      </w:r>
    </w:p>
    <w:p w14:paraId="57B0D8F8"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Job Types: Full-time, Part-time, Permanent, Temporary</w:t>
      </w:r>
    </w:p>
    <w:p w14:paraId="36807FC1"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lastRenderedPageBreak/>
        <w:t>Salary: £14.00-£16.00 per hour</w:t>
      </w:r>
    </w:p>
    <w:p w14:paraId="7AB1EAE6"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Additional pay:</w:t>
      </w:r>
    </w:p>
    <w:p w14:paraId="168D66F4" w14:textId="77777777" w:rsidR="00A237B5" w:rsidRPr="00A237B5" w:rsidRDefault="00A237B5" w:rsidP="00A237B5">
      <w:pPr>
        <w:numPr>
          <w:ilvl w:val="0"/>
          <w:numId w:val="1"/>
        </w:numPr>
        <w:shd w:val="clear" w:color="auto" w:fill="FFFFFF"/>
        <w:rPr>
          <w:rFonts w:ascii="Helvetica Neue" w:eastAsia="Times New Roman" w:hAnsi="Helvetica Neue" w:cs="Times New Roman"/>
          <w:color w:val="000000"/>
          <w:lang w:eastAsia="en-GB"/>
        </w:rPr>
      </w:pPr>
      <w:r w:rsidRPr="00A237B5">
        <w:rPr>
          <w:rFonts w:ascii="Helvetica Neue" w:eastAsia="Times New Roman" w:hAnsi="Helvetica Neue" w:cs="Times New Roman"/>
          <w:color w:val="000000"/>
          <w:lang w:eastAsia="en-GB"/>
        </w:rPr>
        <w:t>Signing bonus</w:t>
      </w:r>
    </w:p>
    <w:p w14:paraId="49B3599C"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Benefits:</w:t>
      </w:r>
    </w:p>
    <w:p w14:paraId="00818DA4" w14:textId="77777777" w:rsidR="00A237B5" w:rsidRPr="00A237B5" w:rsidRDefault="00A237B5" w:rsidP="00A237B5">
      <w:pPr>
        <w:numPr>
          <w:ilvl w:val="0"/>
          <w:numId w:val="2"/>
        </w:numPr>
        <w:shd w:val="clear" w:color="auto" w:fill="FFFFFF"/>
        <w:rPr>
          <w:rFonts w:ascii="Helvetica Neue" w:eastAsia="Times New Roman" w:hAnsi="Helvetica Neue" w:cs="Times New Roman"/>
          <w:color w:val="000000"/>
          <w:lang w:eastAsia="en-GB"/>
        </w:rPr>
      </w:pPr>
      <w:r w:rsidRPr="00A237B5">
        <w:rPr>
          <w:rFonts w:ascii="Helvetica Neue" w:eastAsia="Times New Roman" w:hAnsi="Helvetica Neue" w:cs="Times New Roman"/>
          <w:color w:val="000000"/>
          <w:lang w:eastAsia="en-GB"/>
        </w:rPr>
        <w:t>Company events</w:t>
      </w:r>
    </w:p>
    <w:p w14:paraId="05238980" w14:textId="77777777" w:rsidR="00A237B5" w:rsidRPr="00A237B5" w:rsidRDefault="00A237B5" w:rsidP="00A237B5">
      <w:pPr>
        <w:numPr>
          <w:ilvl w:val="0"/>
          <w:numId w:val="2"/>
        </w:numPr>
        <w:shd w:val="clear" w:color="auto" w:fill="FFFFFF"/>
        <w:rPr>
          <w:rFonts w:ascii="Helvetica Neue" w:eastAsia="Times New Roman" w:hAnsi="Helvetica Neue" w:cs="Times New Roman"/>
          <w:color w:val="000000"/>
          <w:lang w:eastAsia="en-GB"/>
        </w:rPr>
      </w:pPr>
      <w:r w:rsidRPr="00A237B5">
        <w:rPr>
          <w:rFonts w:ascii="Helvetica Neue" w:eastAsia="Times New Roman" w:hAnsi="Helvetica Neue" w:cs="Times New Roman"/>
          <w:color w:val="000000"/>
          <w:lang w:eastAsia="en-GB"/>
        </w:rPr>
        <w:t>Company pension</w:t>
      </w:r>
    </w:p>
    <w:p w14:paraId="3F5E9A77" w14:textId="77777777" w:rsidR="00A237B5" w:rsidRPr="00A237B5" w:rsidRDefault="00A237B5" w:rsidP="00A237B5">
      <w:pPr>
        <w:numPr>
          <w:ilvl w:val="0"/>
          <w:numId w:val="2"/>
        </w:numPr>
        <w:shd w:val="clear" w:color="auto" w:fill="FFFFFF"/>
        <w:rPr>
          <w:rFonts w:ascii="Helvetica Neue" w:eastAsia="Times New Roman" w:hAnsi="Helvetica Neue" w:cs="Times New Roman"/>
          <w:color w:val="000000"/>
          <w:lang w:eastAsia="en-GB"/>
        </w:rPr>
      </w:pPr>
      <w:r w:rsidRPr="00A237B5">
        <w:rPr>
          <w:rFonts w:ascii="Helvetica Neue" w:eastAsia="Times New Roman" w:hAnsi="Helvetica Neue" w:cs="Times New Roman"/>
          <w:color w:val="000000"/>
          <w:lang w:eastAsia="en-GB"/>
        </w:rPr>
        <w:t>Employee discount</w:t>
      </w:r>
    </w:p>
    <w:p w14:paraId="2B589797" w14:textId="77777777" w:rsidR="00A237B5" w:rsidRPr="00A237B5" w:rsidRDefault="00A237B5" w:rsidP="00A237B5">
      <w:pPr>
        <w:numPr>
          <w:ilvl w:val="0"/>
          <w:numId w:val="2"/>
        </w:numPr>
        <w:shd w:val="clear" w:color="auto" w:fill="FFFFFF"/>
        <w:rPr>
          <w:rFonts w:ascii="Helvetica Neue" w:eastAsia="Times New Roman" w:hAnsi="Helvetica Neue" w:cs="Times New Roman"/>
          <w:color w:val="000000"/>
          <w:lang w:eastAsia="en-GB"/>
        </w:rPr>
      </w:pPr>
      <w:r w:rsidRPr="00A237B5">
        <w:rPr>
          <w:rFonts w:ascii="Helvetica Neue" w:eastAsia="Times New Roman" w:hAnsi="Helvetica Neue" w:cs="Times New Roman"/>
          <w:color w:val="000000"/>
          <w:lang w:eastAsia="en-GB"/>
        </w:rPr>
        <w:t>On-site parking</w:t>
      </w:r>
    </w:p>
    <w:p w14:paraId="00BC339B" w14:textId="77777777" w:rsidR="00A237B5" w:rsidRPr="00A237B5" w:rsidRDefault="00A237B5" w:rsidP="00A237B5">
      <w:pPr>
        <w:numPr>
          <w:ilvl w:val="0"/>
          <w:numId w:val="2"/>
        </w:numPr>
        <w:shd w:val="clear" w:color="auto" w:fill="FFFFFF"/>
        <w:rPr>
          <w:rFonts w:ascii="Helvetica Neue" w:eastAsia="Times New Roman" w:hAnsi="Helvetica Neue" w:cs="Times New Roman"/>
          <w:color w:val="000000"/>
          <w:lang w:eastAsia="en-GB"/>
        </w:rPr>
      </w:pPr>
      <w:r w:rsidRPr="00A237B5">
        <w:rPr>
          <w:rFonts w:ascii="Helvetica Neue" w:eastAsia="Times New Roman" w:hAnsi="Helvetica Neue" w:cs="Times New Roman"/>
          <w:color w:val="000000"/>
          <w:lang w:eastAsia="en-GB"/>
        </w:rPr>
        <w:t>Referral programme</w:t>
      </w:r>
    </w:p>
    <w:p w14:paraId="4F147A2E" w14:textId="77777777" w:rsidR="00A237B5" w:rsidRPr="00A237B5" w:rsidRDefault="00A237B5" w:rsidP="00A237B5">
      <w:pPr>
        <w:numPr>
          <w:ilvl w:val="0"/>
          <w:numId w:val="2"/>
        </w:numPr>
        <w:shd w:val="clear" w:color="auto" w:fill="FFFFFF"/>
        <w:rPr>
          <w:rFonts w:ascii="Helvetica Neue" w:eastAsia="Times New Roman" w:hAnsi="Helvetica Neue" w:cs="Times New Roman"/>
          <w:color w:val="000000"/>
          <w:lang w:eastAsia="en-GB"/>
        </w:rPr>
      </w:pPr>
      <w:r w:rsidRPr="00A237B5">
        <w:rPr>
          <w:rFonts w:ascii="Helvetica Neue" w:eastAsia="Times New Roman" w:hAnsi="Helvetica Neue" w:cs="Times New Roman"/>
          <w:color w:val="000000"/>
          <w:lang w:eastAsia="en-GB"/>
        </w:rPr>
        <w:t>Store discounts</w:t>
      </w:r>
    </w:p>
    <w:p w14:paraId="5FA00B61"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Schedule:</w:t>
      </w:r>
    </w:p>
    <w:p w14:paraId="19E17749" w14:textId="77777777" w:rsidR="00A237B5" w:rsidRPr="00A237B5" w:rsidRDefault="00A237B5" w:rsidP="00A237B5">
      <w:pPr>
        <w:numPr>
          <w:ilvl w:val="0"/>
          <w:numId w:val="3"/>
        </w:numPr>
        <w:shd w:val="clear" w:color="auto" w:fill="FFFFFF"/>
        <w:rPr>
          <w:rFonts w:ascii="Helvetica Neue" w:eastAsia="Times New Roman" w:hAnsi="Helvetica Neue" w:cs="Times New Roman"/>
          <w:color w:val="000000"/>
          <w:lang w:eastAsia="en-GB"/>
        </w:rPr>
      </w:pPr>
      <w:proofErr w:type="gramStart"/>
      <w:r w:rsidRPr="00A237B5">
        <w:rPr>
          <w:rFonts w:ascii="Helvetica Neue" w:eastAsia="Times New Roman" w:hAnsi="Helvetica Neue" w:cs="Times New Roman"/>
          <w:color w:val="000000"/>
          <w:lang w:eastAsia="en-GB"/>
        </w:rPr>
        <w:t>12 hour</w:t>
      </w:r>
      <w:proofErr w:type="gramEnd"/>
      <w:r w:rsidRPr="00A237B5">
        <w:rPr>
          <w:rFonts w:ascii="Helvetica Neue" w:eastAsia="Times New Roman" w:hAnsi="Helvetica Neue" w:cs="Times New Roman"/>
          <w:color w:val="000000"/>
          <w:lang w:eastAsia="en-GB"/>
        </w:rPr>
        <w:t xml:space="preserve"> shift</w:t>
      </w:r>
    </w:p>
    <w:p w14:paraId="79A9E656"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COVID-19 considerations:</w:t>
      </w:r>
    </w:p>
    <w:p w14:paraId="05F661A3"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Regular COVID testing, PPE provided</w:t>
      </w:r>
    </w:p>
    <w:p w14:paraId="580C6F5F"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Licence/Certification:</w:t>
      </w:r>
    </w:p>
    <w:p w14:paraId="70198273" w14:textId="0BEFC6B1" w:rsidR="00A237B5" w:rsidRPr="00A237B5" w:rsidRDefault="00A237B5" w:rsidP="00A237B5">
      <w:pPr>
        <w:numPr>
          <w:ilvl w:val="0"/>
          <w:numId w:val="4"/>
        </w:numPr>
        <w:shd w:val="clear" w:color="auto" w:fill="FFFFFF"/>
        <w:rPr>
          <w:rFonts w:ascii="Helvetica Neue" w:eastAsia="Times New Roman" w:hAnsi="Helvetica Neue" w:cs="Times New Roman"/>
          <w:color w:val="000000"/>
          <w:lang w:eastAsia="en-GB"/>
        </w:rPr>
      </w:pPr>
      <w:r w:rsidRPr="00A237B5">
        <w:rPr>
          <w:rFonts w:ascii="Helvetica Neue" w:eastAsia="Times New Roman" w:hAnsi="Helvetica Neue" w:cs="Times New Roman"/>
          <w:color w:val="000000"/>
          <w:lang w:eastAsia="en-GB"/>
        </w:rPr>
        <w:t xml:space="preserve">NMC </w:t>
      </w:r>
      <w:r w:rsidR="00A250E8">
        <w:rPr>
          <w:rFonts w:ascii="Helvetica Neue" w:eastAsia="Times New Roman" w:hAnsi="Helvetica Neue" w:cs="Times New Roman"/>
          <w:color w:val="000000"/>
          <w:lang w:eastAsia="en-GB"/>
        </w:rPr>
        <w:t xml:space="preserve">pin </w:t>
      </w:r>
      <w:r w:rsidRPr="00A237B5">
        <w:rPr>
          <w:rFonts w:ascii="Helvetica Neue" w:eastAsia="Times New Roman" w:hAnsi="Helvetica Neue" w:cs="Times New Roman"/>
          <w:color w:val="000000"/>
          <w:lang w:eastAsia="en-GB"/>
        </w:rPr>
        <w:t>(required)</w:t>
      </w:r>
    </w:p>
    <w:p w14:paraId="1DAE680C" w14:textId="77777777" w:rsidR="00A237B5" w:rsidRPr="00A237B5" w:rsidRDefault="00A237B5" w:rsidP="00A237B5">
      <w:pPr>
        <w:shd w:val="clear" w:color="auto" w:fill="FFFFFF"/>
        <w:spacing w:after="150"/>
        <w:rPr>
          <w:rFonts w:ascii="Helvetica Neue" w:eastAsia="Times New Roman" w:hAnsi="Helvetica Neue" w:cs="Times New Roman"/>
          <w:color w:val="2D2D2D"/>
          <w:lang w:eastAsia="en-GB"/>
        </w:rPr>
      </w:pPr>
      <w:r w:rsidRPr="00A237B5">
        <w:rPr>
          <w:rFonts w:ascii="Helvetica Neue" w:eastAsia="Times New Roman" w:hAnsi="Helvetica Neue" w:cs="Times New Roman"/>
          <w:color w:val="2D2D2D"/>
          <w:lang w:eastAsia="en-GB"/>
        </w:rPr>
        <w:t>Work remotely:</w:t>
      </w:r>
    </w:p>
    <w:p w14:paraId="46DA47FC" w14:textId="77777777" w:rsidR="00A237B5" w:rsidRPr="00A237B5" w:rsidRDefault="00A237B5" w:rsidP="00A237B5">
      <w:pPr>
        <w:numPr>
          <w:ilvl w:val="0"/>
          <w:numId w:val="5"/>
        </w:numPr>
        <w:shd w:val="clear" w:color="auto" w:fill="FFFFFF"/>
        <w:rPr>
          <w:rFonts w:ascii="Helvetica Neue" w:eastAsia="Times New Roman" w:hAnsi="Helvetica Neue" w:cs="Times New Roman"/>
          <w:color w:val="000000"/>
          <w:lang w:eastAsia="en-GB"/>
        </w:rPr>
      </w:pPr>
      <w:r w:rsidRPr="00A237B5">
        <w:rPr>
          <w:rFonts w:ascii="Helvetica Neue" w:eastAsia="Times New Roman" w:hAnsi="Helvetica Neue" w:cs="Times New Roman"/>
          <w:color w:val="000000"/>
          <w:lang w:eastAsia="en-GB"/>
        </w:rPr>
        <w:t>No</w:t>
      </w:r>
    </w:p>
    <w:p w14:paraId="481FBB4C" w14:textId="77777777" w:rsidR="00E95AB2" w:rsidRDefault="00A250E8"/>
    <w:sectPr w:rsidR="00E95AB2" w:rsidSect="0075645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16CF0"/>
    <w:multiLevelType w:val="multilevel"/>
    <w:tmpl w:val="2A74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80FDF"/>
    <w:multiLevelType w:val="multilevel"/>
    <w:tmpl w:val="0928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44244"/>
    <w:multiLevelType w:val="multilevel"/>
    <w:tmpl w:val="DEE6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153D68"/>
    <w:multiLevelType w:val="multilevel"/>
    <w:tmpl w:val="0E74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356E4B"/>
    <w:multiLevelType w:val="multilevel"/>
    <w:tmpl w:val="06BE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B5"/>
    <w:rsid w:val="000B3EBC"/>
    <w:rsid w:val="000F1C5B"/>
    <w:rsid w:val="00756458"/>
    <w:rsid w:val="007F63E5"/>
    <w:rsid w:val="00A237B5"/>
    <w:rsid w:val="00A250E8"/>
    <w:rsid w:val="00EF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5AB04E"/>
  <w15:chartTrackingRefBased/>
  <w15:docId w15:val="{6146E7DA-B1C5-9944-AC50-F212EFA4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237B5"/>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37B5"/>
    <w:rPr>
      <w:rFonts w:ascii="Times New Roman" w:eastAsia="Times New Roman" w:hAnsi="Times New Roman" w:cs="Times New Roman"/>
      <w:b/>
      <w:bCs/>
      <w:sz w:val="36"/>
      <w:szCs w:val="36"/>
      <w:lang w:eastAsia="en-GB"/>
    </w:rPr>
  </w:style>
  <w:style w:type="character" w:customStyle="1" w:styleId="css-56s3dp">
    <w:name w:val="css-56s3dp"/>
    <w:basedOn w:val="DefaultParagraphFont"/>
    <w:rsid w:val="00A237B5"/>
  </w:style>
  <w:style w:type="paragraph" w:styleId="NormalWeb">
    <w:name w:val="Normal (Web)"/>
    <w:basedOn w:val="Normal"/>
    <w:uiPriority w:val="99"/>
    <w:semiHidden/>
    <w:unhideWhenUsed/>
    <w:rsid w:val="00A237B5"/>
    <w:pPr>
      <w:spacing w:before="100" w:beforeAutospacing="1" w:after="100" w:afterAutospacing="1"/>
    </w:pPr>
    <w:rPr>
      <w:rFonts w:ascii="Times New Roman" w:eastAsia="Times New Roman" w:hAnsi="Times New Roman" w:cs="Times New Roman"/>
      <w:lang w:eastAsia="en-GB"/>
    </w:rPr>
  </w:style>
  <w:style w:type="paragraph" w:customStyle="1" w:styleId="jd-description-text">
    <w:name w:val="jd-description-text"/>
    <w:basedOn w:val="Normal"/>
    <w:rsid w:val="00A237B5"/>
    <w:pPr>
      <w:spacing w:before="100" w:beforeAutospacing="1" w:after="100" w:afterAutospacing="1"/>
    </w:pPr>
    <w:rPr>
      <w:rFonts w:ascii="Times New Roman" w:eastAsia="Times New Roman" w:hAnsi="Times New Roman" w:cs="Times New Roman"/>
      <w:lang w:eastAsia="en-GB"/>
    </w:rPr>
  </w:style>
  <w:style w:type="paragraph" w:customStyle="1" w:styleId="jd-header-text">
    <w:name w:val="jd-header-text"/>
    <w:basedOn w:val="Normal"/>
    <w:rsid w:val="00A237B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934388">
      <w:bodyDiv w:val="1"/>
      <w:marLeft w:val="0"/>
      <w:marRight w:val="0"/>
      <w:marTop w:val="0"/>
      <w:marBottom w:val="0"/>
      <w:divBdr>
        <w:top w:val="none" w:sz="0" w:space="0" w:color="auto"/>
        <w:left w:val="none" w:sz="0" w:space="0" w:color="auto"/>
        <w:bottom w:val="none" w:sz="0" w:space="0" w:color="auto"/>
        <w:right w:val="none" w:sz="0" w:space="0" w:color="auto"/>
      </w:divBdr>
      <w:divsChild>
        <w:div w:id="1890415857">
          <w:marLeft w:val="0"/>
          <w:marRight w:val="0"/>
          <w:marTop w:val="0"/>
          <w:marBottom w:val="0"/>
          <w:divBdr>
            <w:top w:val="none" w:sz="0" w:space="0" w:color="auto"/>
            <w:left w:val="none" w:sz="0" w:space="0" w:color="auto"/>
            <w:bottom w:val="none" w:sz="0" w:space="0" w:color="auto"/>
            <w:right w:val="none" w:sz="0" w:space="0" w:color="auto"/>
          </w:divBdr>
          <w:divsChild>
            <w:div w:id="1306545380">
              <w:marLeft w:val="0"/>
              <w:marRight w:val="0"/>
              <w:marTop w:val="0"/>
              <w:marBottom w:val="0"/>
              <w:divBdr>
                <w:top w:val="none" w:sz="0" w:space="0" w:color="auto"/>
                <w:left w:val="none" w:sz="0" w:space="0" w:color="auto"/>
                <w:bottom w:val="none" w:sz="0" w:space="0" w:color="auto"/>
                <w:right w:val="none" w:sz="0" w:space="0" w:color="auto"/>
              </w:divBdr>
              <w:divsChild>
                <w:div w:id="20991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0104">
          <w:marLeft w:val="0"/>
          <w:marRight w:val="0"/>
          <w:marTop w:val="150"/>
          <w:marBottom w:val="0"/>
          <w:divBdr>
            <w:top w:val="none" w:sz="0" w:space="0" w:color="auto"/>
            <w:left w:val="none" w:sz="0" w:space="0" w:color="auto"/>
            <w:bottom w:val="none" w:sz="0" w:space="0" w:color="auto"/>
            <w:right w:val="none" w:sz="0" w:space="0" w:color="auto"/>
          </w:divBdr>
          <w:divsChild>
            <w:div w:id="357849594">
              <w:marLeft w:val="0"/>
              <w:marRight w:val="0"/>
              <w:marTop w:val="0"/>
              <w:marBottom w:val="0"/>
              <w:divBdr>
                <w:top w:val="none" w:sz="0" w:space="0" w:color="auto"/>
                <w:left w:val="none" w:sz="0" w:space="0" w:color="auto"/>
                <w:bottom w:val="none" w:sz="0" w:space="0" w:color="auto"/>
                <w:right w:val="none" w:sz="0" w:space="0" w:color="auto"/>
              </w:divBdr>
              <w:divsChild>
                <w:div w:id="800226610">
                  <w:marLeft w:val="0"/>
                  <w:marRight w:val="0"/>
                  <w:marTop w:val="0"/>
                  <w:marBottom w:val="0"/>
                  <w:divBdr>
                    <w:top w:val="none" w:sz="0" w:space="0" w:color="auto"/>
                    <w:left w:val="none" w:sz="0" w:space="0" w:color="auto"/>
                    <w:bottom w:val="none" w:sz="0" w:space="0" w:color="auto"/>
                    <w:right w:val="none" w:sz="0" w:space="0" w:color="auto"/>
                  </w:divBdr>
                  <w:divsChild>
                    <w:div w:id="1744178575">
                      <w:marLeft w:val="0"/>
                      <w:marRight w:val="0"/>
                      <w:marTop w:val="0"/>
                      <w:marBottom w:val="0"/>
                      <w:divBdr>
                        <w:top w:val="none" w:sz="0" w:space="0" w:color="auto"/>
                        <w:left w:val="none" w:sz="0" w:space="0" w:color="auto"/>
                        <w:bottom w:val="none" w:sz="0" w:space="0" w:color="auto"/>
                        <w:right w:val="none" w:sz="0" w:space="0" w:color="auto"/>
                      </w:divBdr>
                    </w:div>
                  </w:divsChild>
                </w:div>
                <w:div w:id="166285486">
                  <w:marLeft w:val="0"/>
                  <w:marRight w:val="0"/>
                  <w:marTop w:val="0"/>
                  <w:marBottom w:val="0"/>
                  <w:divBdr>
                    <w:top w:val="none" w:sz="0" w:space="0" w:color="auto"/>
                    <w:left w:val="none" w:sz="0" w:space="0" w:color="auto"/>
                    <w:bottom w:val="none" w:sz="0" w:space="0" w:color="auto"/>
                    <w:right w:val="none" w:sz="0" w:space="0" w:color="auto"/>
                  </w:divBdr>
                </w:div>
                <w:div w:id="1049576379">
                  <w:marLeft w:val="0"/>
                  <w:marRight w:val="0"/>
                  <w:marTop w:val="0"/>
                  <w:marBottom w:val="0"/>
                  <w:divBdr>
                    <w:top w:val="none" w:sz="0" w:space="0" w:color="auto"/>
                    <w:left w:val="none" w:sz="0" w:space="0" w:color="auto"/>
                    <w:bottom w:val="none" w:sz="0" w:space="0" w:color="auto"/>
                    <w:right w:val="none" w:sz="0" w:space="0" w:color="auto"/>
                  </w:divBdr>
                </w:div>
                <w:div w:id="1855142623">
                  <w:marLeft w:val="0"/>
                  <w:marRight w:val="0"/>
                  <w:marTop w:val="0"/>
                  <w:marBottom w:val="0"/>
                  <w:divBdr>
                    <w:top w:val="none" w:sz="0" w:space="0" w:color="auto"/>
                    <w:left w:val="none" w:sz="0" w:space="0" w:color="auto"/>
                    <w:bottom w:val="none" w:sz="0" w:space="0" w:color="auto"/>
                    <w:right w:val="none" w:sz="0" w:space="0" w:color="auto"/>
                  </w:divBdr>
                </w:div>
                <w:div w:id="515193717">
                  <w:marLeft w:val="0"/>
                  <w:marRight w:val="0"/>
                  <w:marTop w:val="0"/>
                  <w:marBottom w:val="0"/>
                  <w:divBdr>
                    <w:top w:val="none" w:sz="0" w:space="0" w:color="auto"/>
                    <w:left w:val="none" w:sz="0" w:space="0" w:color="auto"/>
                    <w:bottom w:val="none" w:sz="0" w:space="0" w:color="auto"/>
                    <w:right w:val="none" w:sz="0" w:space="0" w:color="auto"/>
                  </w:divBdr>
                </w:div>
                <w:div w:id="3058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Rachna Gupta</dc:creator>
  <cp:keywords/>
  <dc:description/>
  <cp:lastModifiedBy>Rachna Gupta</cp:lastModifiedBy>
  <cp:revision>2</cp:revision>
  <dcterms:created xsi:type="dcterms:W3CDTF">2021-06-30T15:02:00Z</dcterms:created>
  <dcterms:modified xsi:type="dcterms:W3CDTF">2022-03-23T13:57:00Z</dcterms:modified>
</cp:coreProperties>
</file>